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9F9" w:rsidRDefault="009B69F9" w:rsidP="004F251A">
      <w:pPr>
        <w:jc w:val="center"/>
      </w:pPr>
      <w:r>
        <w:t>Coaches and Managers Meeting</w:t>
      </w:r>
    </w:p>
    <w:p w:rsidR="009B69F9" w:rsidRDefault="009B69F9" w:rsidP="004F251A">
      <w:pPr>
        <w:jc w:val="center"/>
      </w:pPr>
      <w:r>
        <w:t>Minutes</w:t>
      </w:r>
    </w:p>
    <w:p w:rsidR="009B69F9" w:rsidRDefault="009B69F9" w:rsidP="004F251A">
      <w:pPr>
        <w:jc w:val="center"/>
      </w:pPr>
      <w:r>
        <w:t>28/5/15</w:t>
      </w:r>
    </w:p>
    <w:p w:rsidR="009B69F9" w:rsidRDefault="009B69F9" w:rsidP="004F251A">
      <w:pPr>
        <w:jc w:val="center"/>
      </w:pPr>
    </w:p>
    <w:p w:rsidR="009B69F9" w:rsidRDefault="009B69F9" w:rsidP="00E84931">
      <w:r>
        <w:t>Meeting opened at 7.40pm</w:t>
      </w:r>
      <w:bookmarkStart w:id="0" w:name="_GoBack"/>
      <w:bookmarkEnd w:id="0"/>
    </w:p>
    <w:p w:rsidR="009B69F9" w:rsidRDefault="009B69F9" w:rsidP="00926188">
      <w:pPr>
        <w:pStyle w:val="ListParagraph"/>
        <w:numPr>
          <w:ilvl w:val="0"/>
          <w:numId w:val="1"/>
        </w:numPr>
      </w:pPr>
      <w:r>
        <w:t>Present – Greg Wark, Carolynne Wark, Ian Warwick, Peter Sultana, Robert French, Hamid Frangie, Elise Burrows, Stephen Durbidge, George Ayoub, Sarah Dubois, Maryam Ayoub, Darren McGuire, Marco Cavasinni, Jennifer Griffiths, Mathew Lu, Hendrika Sharwood, Tim Booker</w:t>
      </w:r>
    </w:p>
    <w:p w:rsidR="009B69F9" w:rsidRDefault="009B69F9" w:rsidP="00926188">
      <w:pPr>
        <w:pStyle w:val="ListParagraph"/>
      </w:pPr>
    </w:p>
    <w:p w:rsidR="009B69F9" w:rsidRDefault="009B69F9" w:rsidP="00926188">
      <w:pPr>
        <w:pStyle w:val="ListParagraph"/>
        <w:numPr>
          <w:ilvl w:val="0"/>
          <w:numId w:val="1"/>
        </w:numPr>
      </w:pPr>
      <w:r>
        <w:t>Apologies – Mariella Spina, Peter Warwick, Jim Wall, Dorothy Warwick, Bilal Elbizri, Vera Achkar, Ebru L, Darren Warren, Moises Palacios, Rosemary Farah, Sam Tuzcuoglu, Andy Chung, Philip Rafter, Salma Germanos</w:t>
      </w:r>
    </w:p>
    <w:p w:rsidR="009B69F9" w:rsidRDefault="009B69F9" w:rsidP="004F251A">
      <w:pPr>
        <w:pStyle w:val="ListParagraph"/>
      </w:pPr>
    </w:p>
    <w:p w:rsidR="009B69F9" w:rsidRDefault="009B69F9" w:rsidP="004F251A">
      <w:pPr>
        <w:pStyle w:val="ListParagraph"/>
        <w:numPr>
          <w:ilvl w:val="0"/>
          <w:numId w:val="1"/>
        </w:numPr>
      </w:pPr>
      <w:r>
        <w:t>Matters arising</w:t>
      </w:r>
    </w:p>
    <w:p w:rsidR="009B69F9" w:rsidRDefault="009B69F9" w:rsidP="004F251A">
      <w:pPr>
        <w:pStyle w:val="ListParagraph"/>
      </w:pPr>
    </w:p>
    <w:p w:rsidR="009B69F9" w:rsidRDefault="009B69F9" w:rsidP="004F251A">
      <w:pPr>
        <w:pStyle w:val="ListParagraph"/>
        <w:numPr>
          <w:ilvl w:val="1"/>
          <w:numId w:val="1"/>
        </w:numPr>
      </w:pPr>
      <w:r>
        <w:t>Registrations – there are very few places left in any team (9s, 12s and 13s).  No new registrations after June 30 are allowed</w:t>
      </w:r>
    </w:p>
    <w:p w:rsidR="009B69F9" w:rsidRDefault="009B69F9" w:rsidP="004F251A">
      <w:pPr>
        <w:pStyle w:val="ListParagraph"/>
        <w:numPr>
          <w:ilvl w:val="1"/>
          <w:numId w:val="1"/>
        </w:numPr>
      </w:pPr>
      <w:r>
        <w:t>Fees – a few players with fees outstanding.  Most concerned about a couple of senior players who have not completed payment</w:t>
      </w:r>
    </w:p>
    <w:p w:rsidR="009B69F9" w:rsidRDefault="009B69F9" w:rsidP="004F251A">
      <w:pPr>
        <w:pStyle w:val="ListParagraph"/>
        <w:numPr>
          <w:ilvl w:val="1"/>
          <w:numId w:val="1"/>
        </w:numPr>
      </w:pPr>
      <w:r>
        <w:t>WWC, POA – please follow up with the few players who are yet to provide their proof of age.  It is of concern that a few coaches/managers have not provided wwc numbers.  These need to be provided immediately.</w:t>
      </w:r>
    </w:p>
    <w:p w:rsidR="009B69F9" w:rsidRDefault="009B69F9" w:rsidP="004F251A">
      <w:pPr>
        <w:pStyle w:val="ListParagraph"/>
        <w:numPr>
          <w:ilvl w:val="1"/>
          <w:numId w:val="1"/>
        </w:numPr>
      </w:pPr>
      <w:r>
        <w:t>Training – when cancelling training, secretary MUST be informed.  Do not cancel unless absolutely necessary.  Parents pay for soccer and are entitled to get what they paid for (quite apart from the detrimental effect it has on team performance when training is missed)</w:t>
      </w:r>
    </w:p>
    <w:p w:rsidR="009B69F9" w:rsidRDefault="009B69F9" w:rsidP="004F251A">
      <w:pPr>
        <w:pStyle w:val="ListParagraph"/>
        <w:numPr>
          <w:ilvl w:val="1"/>
          <w:numId w:val="1"/>
        </w:numPr>
      </w:pPr>
      <w:r>
        <w:t>Wet weather – wet weather procedure is understood by coaches/managers</w:t>
      </w:r>
    </w:p>
    <w:p w:rsidR="009B69F9" w:rsidRDefault="009B69F9" w:rsidP="004F251A">
      <w:pPr>
        <w:pStyle w:val="ListParagraph"/>
        <w:numPr>
          <w:ilvl w:val="1"/>
          <w:numId w:val="1"/>
        </w:numPr>
      </w:pPr>
      <w:r>
        <w:t>Team sheets – new system of printing out sheets each week is working well.</w:t>
      </w:r>
    </w:p>
    <w:p w:rsidR="009B69F9" w:rsidRDefault="009B69F9" w:rsidP="004F251A">
      <w:pPr>
        <w:pStyle w:val="ListParagraph"/>
      </w:pPr>
    </w:p>
    <w:p w:rsidR="009B69F9" w:rsidRDefault="009B69F9" w:rsidP="004F251A">
      <w:pPr>
        <w:pStyle w:val="ListParagraph"/>
        <w:numPr>
          <w:ilvl w:val="0"/>
          <w:numId w:val="1"/>
        </w:numPr>
      </w:pPr>
      <w:r>
        <w:t>Photos – last week’s first photo sessions went well.  Next sessions this Saturday.  Please ensure payment is received before the photos are taken (for those that want them) and that no shirts/singlets are worn under jerseys for the photo</w:t>
      </w:r>
    </w:p>
    <w:p w:rsidR="009B69F9" w:rsidRDefault="009B69F9" w:rsidP="004F251A">
      <w:pPr>
        <w:pStyle w:val="ListParagraph"/>
      </w:pPr>
    </w:p>
    <w:p w:rsidR="009B69F9" w:rsidRDefault="009B69F9" w:rsidP="004F251A">
      <w:pPr>
        <w:pStyle w:val="ListParagraph"/>
        <w:numPr>
          <w:ilvl w:val="0"/>
          <w:numId w:val="1"/>
        </w:numPr>
      </w:pPr>
      <w:r>
        <w:t>Six a side – entries 6s x 2, 7s x 2, 8s, 9s x 3, 10s, 11s, 12s x 4, 13s x 2, 14s x 2, 15s x 2, 16s, 17s, O35, AAM x 2, 16 Girls x 2  Coaches were given outline of rules and need to have no more than 7 players per team.  Possibility of extra 8s team, extra 13s (with 12s backing up on Monday) and AAM &amp; O35 numbers TBC</w:t>
      </w:r>
    </w:p>
    <w:p w:rsidR="009B69F9" w:rsidRDefault="009B69F9" w:rsidP="004F251A">
      <w:pPr>
        <w:pStyle w:val="ListParagraph"/>
      </w:pPr>
    </w:p>
    <w:p w:rsidR="009B69F9" w:rsidRDefault="009B69F9" w:rsidP="004F251A">
      <w:pPr>
        <w:pStyle w:val="ListParagraph"/>
        <w:numPr>
          <w:ilvl w:val="0"/>
          <w:numId w:val="1"/>
        </w:numPr>
      </w:pPr>
      <w:r>
        <w:t>Kings Sevens - $10 per player, 12s, 13s, 15s, 16s, opens entered for June 14</w:t>
      </w:r>
      <w:r w:rsidRPr="00CB2059">
        <w:rPr>
          <w:vertAlign w:val="superscript"/>
        </w:rPr>
        <w:t>th</w:t>
      </w:r>
      <w:r>
        <w:t xml:space="preserve"> competition</w:t>
      </w:r>
    </w:p>
    <w:p w:rsidR="009B69F9" w:rsidRDefault="009B69F9" w:rsidP="004F251A">
      <w:pPr>
        <w:pStyle w:val="ListParagraph"/>
      </w:pPr>
    </w:p>
    <w:p w:rsidR="009B69F9" w:rsidRDefault="009B69F9" w:rsidP="004F251A">
      <w:pPr>
        <w:pStyle w:val="ListParagraph"/>
        <w:numPr>
          <w:ilvl w:val="0"/>
          <w:numId w:val="1"/>
        </w:numPr>
      </w:pPr>
      <w:r>
        <w:t>Zone rep season – details in newsletter of trial dates.  2 McCredie coaches have volunteered to take sides (Hammer, Mathew), 2 games this year rather than 3.  Please encourage talented players to attend trials.  For players who paid last year but did not receive refund, please see Carolynne as club has now been reimbursed.  For 2015 uniforms are already in so not problems like last year.</w:t>
      </w:r>
    </w:p>
    <w:p w:rsidR="009B69F9" w:rsidRDefault="009B69F9" w:rsidP="004F251A">
      <w:pPr>
        <w:pStyle w:val="ListParagraph"/>
      </w:pPr>
    </w:p>
    <w:p w:rsidR="009B69F9" w:rsidRDefault="009B69F9" w:rsidP="004F251A">
      <w:pPr>
        <w:pStyle w:val="ListParagraph"/>
        <w:numPr>
          <w:ilvl w:val="0"/>
          <w:numId w:val="1"/>
        </w:numPr>
      </w:pPr>
      <w:r>
        <w:t>National Titles trials – trial dates in newsletter.  McCredie members are encouraged to attend the event in September  to see some extraordinary football.</w:t>
      </w:r>
    </w:p>
    <w:p w:rsidR="009B69F9" w:rsidRDefault="009B69F9" w:rsidP="004F251A">
      <w:pPr>
        <w:pStyle w:val="ListParagraph"/>
      </w:pPr>
    </w:p>
    <w:p w:rsidR="009B69F9" w:rsidRDefault="009B69F9" w:rsidP="004F251A">
      <w:pPr>
        <w:pStyle w:val="ListParagraph"/>
        <w:numPr>
          <w:ilvl w:val="0"/>
          <w:numId w:val="1"/>
        </w:numPr>
      </w:pPr>
      <w:r>
        <w:t xml:space="preserve">Trouble shooting – </w:t>
      </w:r>
    </w:p>
    <w:p w:rsidR="009B69F9" w:rsidRDefault="009B69F9" w:rsidP="00CB2059">
      <w:pPr>
        <w:pStyle w:val="ListParagraph"/>
      </w:pPr>
    </w:p>
    <w:p w:rsidR="009B69F9" w:rsidRDefault="009B69F9" w:rsidP="00CB2059">
      <w:pPr>
        <w:pStyle w:val="ListParagraph"/>
        <w:numPr>
          <w:ilvl w:val="1"/>
          <w:numId w:val="1"/>
        </w:numPr>
      </w:pPr>
      <w:r>
        <w:t>some issues raised about teams that are struggling.  We have not graded teams previously and team placements are done on a case by case basis, mostly on a first come, first serve basis.  It is unfortunate some teams aren’t winning, but winners can’t happen without losers.  Please help the kids see the benefits of playing each week outside the final scoreline, build confidence and resilience and ensure all players are doing their best.  Sometimes the other team is just too good.</w:t>
      </w:r>
    </w:p>
    <w:p w:rsidR="009B69F9" w:rsidRDefault="009B69F9" w:rsidP="00CB2059">
      <w:pPr>
        <w:pStyle w:val="ListParagraph"/>
        <w:ind w:left="1440"/>
      </w:pPr>
    </w:p>
    <w:p w:rsidR="009B69F9" w:rsidRDefault="009B69F9" w:rsidP="00CB2059">
      <w:pPr>
        <w:pStyle w:val="ListParagraph"/>
        <w:numPr>
          <w:ilvl w:val="1"/>
          <w:numId w:val="1"/>
        </w:numPr>
      </w:pPr>
      <w:r>
        <w:t>Lapathon went well.  The music was a nice addition (thanks Hendrika and Disco Dave), well attended and the fundraising seems to be going well (not fully counted yet though)  Well done all.</w:t>
      </w:r>
    </w:p>
    <w:p w:rsidR="009B69F9" w:rsidRDefault="009B69F9" w:rsidP="00E84931">
      <w:pPr>
        <w:pStyle w:val="ListParagraph"/>
      </w:pPr>
    </w:p>
    <w:p w:rsidR="009B69F9" w:rsidRDefault="009B69F9" w:rsidP="00CB2059">
      <w:pPr>
        <w:pStyle w:val="ListParagraph"/>
        <w:numPr>
          <w:ilvl w:val="1"/>
          <w:numId w:val="1"/>
        </w:numPr>
      </w:pPr>
      <w:r>
        <w:t>Query over whether washouts will be replayed.  Greg to follow up at council meeting.</w:t>
      </w:r>
    </w:p>
    <w:p w:rsidR="009B69F9" w:rsidRDefault="009B69F9" w:rsidP="00CB2059">
      <w:pPr>
        <w:pStyle w:val="ListParagraph"/>
      </w:pPr>
    </w:p>
    <w:p w:rsidR="009B69F9" w:rsidRDefault="009B69F9" w:rsidP="00E84931">
      <w:pPr>
        <w:pStyle w:val="ListParagraph"/>
      </w:pPr>
    </w:p>
    <w:p w:rsidR="009B69F9" w:rsidRDefault="009B69F9" w:rsidP="00E84931">
      <w:pPr>
        <w:pStyle w:val="ListParagraph"/>
      </w:pPr>
      <w:r>
        <w:t>Meeting closed at 8.45pm</w:t>
      </w:r>
    </w:p>
    <w:sectPr w:rsidR="009B69F9" w:rsidSect="002D6C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B255C"/>
    <w:multiLevelType w:val="hybridMultilevel"/>
    <w:tmpl w:val="D220A876"/>
    <w:lvl w:ilvl="0" w:tplc="1C0077EA">
      <w:numFmt w:val="bullet"/>
      <w:lvlText w:val=""/>
      <w:lvlJc w:val="left"/>
      <w:pPr>
        <w:ind w:left="720" w:hanging="360"/>
      </w:pPr>
      <w:rPr>
        <w:rFonts w:ascii="Symbol" w:eastAsia="Times New Roman"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51A"/>
    <w:rsid w:val="001C15E0"/>
    <w:rsid w:val="00205FAF"/>
    <w:rsid w:val="002D6C51"/>
    <w:rsid w:val="00322E62"/>
    <w:rsid w:val="004F251A"/>
    <w:rsid w:val="00577BB7"/>
    <w:rsid w:val="00926188"/>
    <w:rsid w:val="009B69F9"/>
    <w:rsid w:val="00B21B6E"/>
    <w:rsid w:val="00C83756"/>
    <w:rsid w:val="00CB2059"/>
    <w:rsid w:val="00E62A0C"/>
    <w:rsid w:val="00E84931"/>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C5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F25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514</Words>
  <Characters>2930</Characters>
  <Application>Microsoft Office Outlook</Application>
  <DocSecurity>0</DocSecurity>
  <Lines>0</Lines>
  <Paragraphs>0</Paragraphs>
  <ScaleCrop>false</ScaleCrop>
  <Company>NSW, Department of Education and Training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Wark, Gregory</dc:creator>
  <cp:keywords/>
  <dc:description/>
  <cp:lastModifiedBy>G</cp:lastModifiedBy>
  <cp:revision>4</cp:revision>
  <dcterms:created xsi:type="dcterms:W3CDTF">2015-05-29T05:07:00Z</dcterms:created>
  <dcterms:modified xsi:type="dcterms:W3CDTF">2015-05-30T21:04:00Z</dcterms:modified>
</cp:coreProperties>
</file>